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EE" w:rsidRDefault="00265FEE">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bookmarkStart w:id="0" w:name="_GoBack"/>
      <w:bookmarkEnd w:id="0"/>
    </w:p>
    <w:p w:rsidR="00C82910" w:rsidRDefault="00C82910">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p>
    <w:p w:rsidR="00C82910" w:rsidRDefault="00C82910">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p>
    <w:p w:rsidR="00C82910" w:rsidRDefault="00C82910">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p>
    <w:p w:rsidR="00C82910" w:rsidRDefault="00C82910">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p>
    <w:p w:rsidR="00C82910" w:rsidRDefault="00C82910">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p>
    <w:p w:rsidR="00C82910" w:rsidRDefault="00C82910">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p>
    <w:p w:rsidR="00C82910" w:rsidRDefault="00C82910">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p>
    <w:p w:rsidR="00C82910" w:rsidRDefault="00C82910">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p>
    <w:p w:rsidR="00C82910" w:rsidRDefault="00C82910">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p>
    <w:p w:rsidR="00265FEE" w:rsidRDefault="006472A7">
      <w:pPr>
        <w:pStyle w:val="1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требований к сбору, обработке, хранению и распространению информации о состоянии окружающей среды и ее загрязнении, а также к получению информационной продукции</w:t>
      </w:r>
    </w:p>
    <w:p w:rsidR="00265FEE" w:rsidRDefault="00265FEE">
      <w:pPr>
        <w:pStyle w:val="10"/>
        <w:spacing w:after="0"/>
        <w:jc w:val="center"/>
        <w:rPr>
          <w:rFonts w:ascii="Times New Roman" w:eastAsia="Times New Roman" w:hAnsi="Times New Roman" w:cs="Times New Roman"/>
          <w:b/>
          <w:sz w:val="28"/>
          <w:szCs w:val="28"/>
        </w:rPr>
      </w:pPr>
    </w:p>
    <w:p w:rsidR="00265FEE" w:rsidRDefault="00265FEE">
      <w:pPr>
        <w:pStyle w:val="10"/>
        <w:pBdr>
          <w:top w:val="nil"/>
          <w:left w:val="nil"/>
          <w:bottom w:val="nil"/>
          <w:right w:val="nil"/>
          <w:between w:val="nil"/>
        </w:pBdr>
        <w:spacing w:after="0"/>
        <w:jc w:val="center"/>
        <w:rPr>
          <w:rFonts w:ascii="Times New Roman" w:eastAsia="Times New Roman" w:hAnsi="Times New Roman" w:cs="Times New Roman"/>
          <w:b/>
          <w:color w:val="000000"/>
          <w:sz w:val="26"/>
          <w:szCs w:val="26"/>
        </w:rPr>
      </w:pPr>
    </w:p>
    <w:p w:rsidR="00265FEE" w:rsidRDefault="006472A7">
      <w:pPr>
        <w:pStyle w:val="10"/>
        <w:pBdr>
          <w:top w:val="nil"/>
          <w:left w:val="nil"/>
          <w:bottom w:val="nil"/>
          <w:right w:val="nil"/>
          <w:between w:val="nil"/>
        </w:pBdr>
        <w:shd w:val="clear" w:color="auto" w:fill="FFFFFF"/>
        <w:spacing w:after="0"/>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со статьей 10 Федерального закона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от 19 июля 1998 г.‎ № 113-ФЗ «О гидрометеорологической службе» (Собрание законодательства Российской Федерации, 1998, № 30, ст. 3609; 2011, № 30, ст. 4596) и подпунктом 5.2.72 пункта 5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 1219 (Собрание законодательства Российской Федерации</w:t>
      </w:r>
      <w:r w:rsidR="00F55CD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2015, № 47, ст. 6586),</w:t>
      </w:r>
      <w:r>
        <w:rPr>
          <w:rFonts w:ascii="Times New Roman" w:eastAsia="Times New Roman" w:hAnsi="Times New Roman" w:cs="Times New Roman"/>
          <w:color w:val="000000"/>
          <w:sz w:val="28"/>
          <w:szCs w:val="28"/>
        </w:rPr>
        <w:br/>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 р и к а з ы в а ю:</w:t>
      </w:r>
    </w:p>
    <w:p w:rsidR="00265FEE" w:rsidRDefault="006472A7">
      <w:pPr>
        <w:pStyle w:val="10"/>
        <w:spacing w:after="0"/>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Утвердить </w:t>
      </w:r>
      <w:r>
        <w:rPr>
          <w:rFonts w:ascii="Times New Roman" w:eastAsia="Times New Roman" w:hAnsi="Times New Roman" w:cs="Times New Roman"/>
          <w:sz w:val="28"/>
          <w:szCs w:val="28"/>
        </w:rPr>
        <w:t>требования к сбору, обработке, хранению и распространению информации о состоянии окружающей среды и ее загрязнении, а также к получению информационной продукции</w:t>
      </w:r>
      <w:r>
        <w:rPr>
          <w:rFonts w:ascii="Times New Roman" w:eastAsia="Times New Roman" w:hAnsi="Times New Roman" w:cs="Times New Roman"/>
          <w:color w:val="000000"/>
          <w:sz w:val="28"/>
          <w:szCs w:val="28"/>
        </w:rPr>
        <w:t>.</w:t>
      </w:r>
    </w:p>
    <w:p w:rsidR="00265FEE" w:rsidRDefault="006472A7">
      <w:pPr>
        <w:pStyle w:val="10"/>
        <w:pBdr>
          <w:top w:val="nil"/>
          <w:left w:val="nil"/>
          <w:bottom w:val="nil"/>
          <w:right w:val="nil"/>
          <w:between w:val="nil"/>
        </w:pBdr>
        <w:shd w:val="clear" w:color="auto" w:fill="FFFFFF"/>
        <w:spacing w:after="0"/>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 Настоящий приказ вступает в силу с 1 января 2021 года.</w:t>
      </w:r>
    </w:p>
    <w:p w:rsidR="00265FEE" w:rsidRDefault="00265FEE">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p>
    <w:p w:rsidR="00265FEE" w:rsidRDefault="00265FEE">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p>
    <w:p w:rsidR="00265FEE" w:rsidRDefault="00265FEE">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p>
    <w:p w:rsidR="00265FEE" w:rsidRDefault="006472A7">
      <w:pPr>
        <w:pStyle w:val="1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Министр природных ресурсов и </w:t>
      </w:r>
    </w:p>
    <w:p w:rsidR="00265FEE" w:rsidRDefault="006472A7">
      <w:pPr>
        <w:pStyle w:val="1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экологии Российской Федерации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2A7C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Д.Н. </w:t>
      </w:r>
      <w:proofErr w:type="spellStart"/>
      <w:r>
        <w:rPr>
          <w:rFonts w:ascii="Times New Roman" w:eastAsia="Times New Roman" w:hAnsi="Times New Roman" w:cs="Times New Roman"/>
          <w:color w:val="000000"/>
          <w:sz w:val="28"/>
          <w:szCs w:val="28"/>
        </w:rPr>
        <w:t>Кобылкин</w:t>
      </w:r>
      <w:proofErr w:type="spellEnd"/>
    </w:p>
    <w:p w:rsidR="00265FEE" w:rsidRDefault="00265FEE">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p>
    <w:p w:rsidR="00265FEE" w:rsidRDefault="00265FEE">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sectPr w:rsidR="00265FEE">
          <w:headerReference w:type="default" r:id="rId9"/>
          <w:pgSz w:w="11906" w:h="16838"/>
          <w:pgMar w:top="1134" w:right="851" w:bottom="1134" w:left="1418" w:header="709" w:footer="709" w:gutter="0"/>
          <w:pgNumType w:start="1"/>
          <w:cols w:space="720" w:equalWidth="0">
            <w:col w:w="9689"/>
          </w:cols>
          <w:titlePg/>
        </w:sectPr>
      </w:pPr>
    </w:p>
    <w:p w:rsidR="00265FEE" w:rsidRDefault="006472A7">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w:t>
      </w:r>
    </w:p>
    <w:p w:rsidR="00265FEE" w:rsidRDefault="006472A7">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приказу Минприроды России</w:t>
      </w:r>
    </w:p>
    <w:p w:rsidR="00265FEE" w:rsidRDefault="006472A7">
      <w:pPr>
        <w:pStyle w:val="1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584927">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 xml:space="preserve">_ </w:t>
      </w:r>
      <w:r w:rsidR="00584927">
        <w:rPr>
          <w:rFonts w:ascii="Times New Roman" w:eastAsia="Times New Roman" w:hAnsi="Times New Roman" w:cs="Times New Roman"/>
          <w:color w:val="000000"/>
          <w:sz w:val="28"/>
          <w:szCs w:val="28"/>
        </w:rPr>
        <w:t xml:space="preserve"> __________</w:t>
      </w:r>
      <w:r>
        <w:rPr>
          <w:rFonts w:ascii="Times New Roman" w:eastAsia="Times New Roman" w:hAnsi="Times New Roman" w:cs="Times New Roman"/>
          <w:color w:val="000000"/>
          <w:sz w:val="28"/>
          <w:szCs w:val="28"/>
        </w:rPr>
        <w:t>2020 г. №_</w:t>
      </w:r>
      <w:r w:rsidR="00584927">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z w:val="28"/>
          <w:szCs w:val="28"/>
        </w:rPr>
        <w:t xml:space="preserve"> </w:t>
      </w:r>
    </w:p>
    <w:p w:rsidR="00265FEE" w:rsidRDefault="00265FEE">
      <w:pPr>
        <w:pStyle w:val="10"/>
        <w:spacing w:after="0"/>
        <w:jc w:val="center"/>
        <w:rPr>
          <w:rFonts w:ascii="Times New Roman" w:eastAsia="Times New Roman" w:hAnsi="Times New Roman" w:cs="Times New Roman"/>
          <w:sz w:val="28"/>
          <w:szCs w:val="28"/>
        </w:rPr>
      </w:pPr>
    </w:p>
    <w:p w:rsidR="00584927" w:rsidRDefault="00584927">
      <w:pPr>
        <w:pStyle w:val="10"/>
        <w:spacing w:after="0"/>
        <w:jc w:val="center"/>
        <w:rPr>
          <w:rFonts w:ascii="Times New Roman" w:eastAsia="Times New Roman" w:hAnsi="Times New Roman" w:cs="Times New Roman"/>
          <w:sz w:val="28"/>
          <w:szCs w:val="28"/>
        </w:rPr>
      </w:pPr>
    </w:p>
    <w:p w:rsidR="00265FEE" w:rsidRPr="00584927" w:rsidRDefault="006472A7">
      <w:pPr>
        <w:pStyle w:val="10"/>
        <w:spacing w:after="0"/>
        <w:jc w:val="center"/>
        <w:rPr>
          <w:rFonts w:ascii="Times New Roman" w:eastAsia="Times New Roman" w:hAnsi="Times New Roman" w:cs="Times New Roman"/>
          <w:b/>
          <w:sz w:val="28"/>
          <w:szCs w:val="28"/>
        </w:rPr>
      </w:pPr>
      <w:r w:rsidRPr="00584927">
        <w:rPr>
          <w:rFonts w:ascii="Times New Roman" w:eastAsia="Times New Roman" w:hAnsi="Times New Roman" w:cs="Times New Roman"/>
          <w:b/>
          <w:sz w:val="28"/>
          <w:szCs w:val="28"/>
        </w:rPr>
        <w:t>Требования</w:t>
      </w:r>
    </w:p>
    <w:p w:rsidR="00265FEE" w:rsidRPr="00584927" w:rsidRDefault="006472A7">
      <w:pPr>
        <w:pStyle w:val="10"/>
        <w:spacing w:after="0"/>
        <w:jc w:val="center"/>
        <w:rPr>
          <w:rFonts w:ascii="Times New Roman" w:eastAsia="Times New Roman" w:hAnsi="Times New Roman" w:cs="Times New Roman"/>
          <w:b/>
          <w:sz w:val="28"/>
          <w:szCs w:val="28"/>
        </w:rPr>
      </w:pPr>
      <w:r w:rsidRPr="00584927">
        <w:rPr>
          <w:rFonts w:ascii="Times New Roman" w:eastAsia="Times New Roman" w:hAnsi="Times New Roman" w:cs="Times New Roman"/>
          <w:b/>
          <w:sz w:val="28"/>
          <w:szCs w:val="28"/>
        </w:rPr>
        <w:t>к сбору, обработке, хранению и распространению информации о состоянии окружающей среды и ее загрязнении, а также к получению информационной продукции</w:t>
      </w:r>
    </w:p>
    <w:p w:rsidR="00265FEE" w:rsidRPr="00175D3B" w:rsidRDefault="00265FEE" w:rsidP="00175D3B">
      <w:pPr>
        <w:pStyle w:val="10"/>
        <w:spacing w:after="0" w:line="420" w:lineRule="exact"/>
        <w:jc w:val="both"/>
        <w:rPr>
          <w:rFonts w:ascii="Times New Roman" w:eastAsia="Times New Roman" w:hAnsi="Times New Roman" w:cs="Times New Roman"/>
          <w:sz w:val="28"/>
          <w:szCs w:val="28"/>
        </w:rPr>
      </w:pPr>
    </w:p>
    <w:p w:rsidR="00265FEE" w:rsidRPr="00175D3B" w:rsidRDefault="006472A7" w:rsidP="00175D3B">
      <w:pPr>
        <w:pStyle w:val="10"/>
        <w:spacing w:after="0" w:line="420" w:lineRule="exact"/>
        <w:jc w:val="center"/>
        <w:rPr>
          <w:rFonts w:ascii="Times New Roman" w:eastAsia="Times New Roman" w:hAnsi="Times New Roman" w:cs="Times New Roman"/>
          <w:sz w:val="28"/>
          <w:szCs w:val="28"/>
        </w:rPr>
      </w:pPr>
      <w:r w:rsidRPr="00175D3B">
        <w:rPr>
          <w:rFonts w:ascii="Times New Roman" w:eastAsia="Times New Roman" w:hAnsi="Times New Roman" w:cs="Times New Roman"/>
          <w:sz w:val="28"/>
          <w:szCs w:val="28"/>
        </w:rPr>
        <w:t>I. Общие положения</w:t>
      </w:r>
    </w:p>
    <w:p w:rsidR="00265FEE" w:rsidRPr="00175D3B" w:rsidRDefault="00265FEE" w:rsidP="00175D3B">
      <w:pPr>
        <w:pStyle w:val="10"/>
        <w:spacing w:after="0" w:line="420" w:lineRule="exact"/>
        <w:ind w:firstLine="709"/>
        <w:jc w:val="both"/>
        <w:rPr>
          <w:rFonts w:ascii="Times New Roman" w:eastAsia="Times New Roman" w:hAnsi="Times New Roman" w:cs="Times New Roman"/>
          <w:sz w:val="28"/>
          <w:szCs w:val="28"/>
        </w:rPr>
      </w:pPr>
    </w:p>
    <w:p w:rsidR="00BF08DB"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hAnsi="Times New Roman"/>
          <w:sz w:val="28"/>
          <w:szCs w:val="28"/>
        </w:rPr>
      </w:pPr>
      <w:proofErr w:type="gramStart"/>
      <w:r w:rsidRPr="00175D3B">
        <w:rPr>
          <w:rFonts w:ascii="Times New Roman" w:eastAsia="Times New Roman" w:hAnsi="Times New Roman" w:cs="Times New Roman"/>
          <w:color w:val="000000"/>
          <w:sz w:val="28"/>
          <w:szCs w:val="28"/>
        </w:rPr>
        <w:t xml:space="preserve">Сбор, обработка, хранение и распространение информации </w:t>
      </w:r>
      <w:r w:rsidRPr="00175D3B">
        <w:rPr>
          <w:rFonts w:ascii="Times New Roman" w:eastAsia="Times New Roman" w:hAnsi="Times New Roman" w:cs="Times New Roman"/>
          <w:color w:val="000000"/>
          <w:sz w:val="28"/>
          <w:szCs w:val="28"/>
        </w:rPr>
        <w:br/>
        <w:t xml:space="preserve">о состоянии окружающей среды и ее загрязнении осуществляется юридическими лицами независимо от организационно - правовой формы </w:t>
      </w:r>
      <w:r w:rsidR="00B031DA">
        <w:rPr>
          <w:rFonts w:ascii="Times New Roman" w:eastAsia="Times New Roman" w:hAnsi="Times New Roman" w:cs="Times New Roman"/>
          <w:color w:val="000000"/>
          <w:sz w:val="28"/>
          <w:szCs w:val="28"/>
        </w:rPr>
        <w:br/>
      </w:r>
      <w:r w:rsidRPr="00175D3B">
        <w:rPr>
          <w:rFonts w:ascii="Times New Roman" w:eastAsia="Times New Roman" w:hAnsi="Times New Roman" w:cs="Times New Roman"/>
          <w:color w:val="000000"/>
          <w:sz w:val="28"/>
          <w:szCs w:val="28"/>
        </w:rPr>
        <w:t>и физическими лицами</w:t>
      </w:r>
      <w:r w:rsidR="00886D57" w:rsidRPr="00175D3B">
        <w:rPr>
          <w:rFonts w:ascii="Times New Roman" w:eastAsia="Times New Roman" w:hAnsi="Times New Roman" w:cs="Times New Roman"/>
          <w:color w:val="000000"/>
          <w:sz w:val="28"/>
          <w:szCs w:val="28"/>
        </w:rPr>
        <w:t xml:space="preserve">, </w:t>
      </w:r>
      <w:r w:rsidR="00886D57" w:rsidRPr="00175D3B">
        <w:rPr>
          <w:rFonts w:ascii="Times New Roman" w:hAnsi="Times New Roman" w:cs="Times New Roman"/>
          <w:sz w:val="28"/>
          <w:szCs w:val="28"/>
        </w:rPr>
        <w:t>осуществляющими деятельность в области гидрометеорологии и смежных с ней областях,</w:t>
      </w:r>
      <w:r w:rsidRPr="00175D3B">
        <w:rPr>
          <w:rFonts w:ascii="Times New Roman" w:eastAsia="Times New Roman" w:hAnsi="Times New Roman" w:cs="Times New Roman"/>
          <w:color w:val="000000"/>
          <w:sz w:val="28"/>
          <w:szCs w:val="28"/>
        </w:rPr>
        <w:t xml:space="preserve"> при проведении работ </w:t>
      </w:r>
      <w:r w:rsidR="00B031DA">
        <w:rPr>
          <w:rFonts w:ascii="Times New Roman" w:eastAsia="Times New Roman" w:hAnsi="Times New Roman" w:cs="Times New Roman"/>
          <w:color w:val="000000"/>
          <w:sz w:val="28"/>
          <w:szCs w:val="28"/>
        </w:rPr>
        <w:br/>
      </w:r>
      <w:r w:rsidRPr="00175D3B">
        <w:rPr>
          <w:rFonts w:ascii="Times New Roman" w:eastAsia="Times New Roman" w:hAnsi="Times New Roman" w:cs="Times New Roman"/>
          <w:color w:val="000000"/>
          <w:sz w:val="28"/>
          <w:szCs w:val="28"/>
        </w:rPr>
        <w:t>и оказании услуг по сбору, обработке, хранению и распространению информации о состоянии окружающей среды и ее загрязнении (далее – поставщики информации).</w:t>
      </w:r>
      <w:proofErr w:type="gramEnd"/>
    </w:p>
    <w:p w:rsidR="00BF08DB" w:rsidRPr="00175D3B" w:rsidRDefault="00BF08DB" w:rsidP="00175D3B">
      <w:pPr>
        <w:pStyle w:val="10"/>
        <w:numPr>
          <w:ilvl w:val="0"/>
          <w:numId w:val="1"/>
        </w:numPr>
        <w:pBdr>
          <w:top w:val="nil"/>
          <w:left w:val="nil"/>
          <w:bottom w:val="nil"/>
          <w:right w:val="nil"/>
          <w:between w:val="nil"/>
        </w:pBdr>
        <w:spacing w:after="0" w:line="420" w:lineRule="exact"/>
        <w:ind w:left="0" w:firstLine="709"/>
        <w:jc w:val="both"/>
        <w:rPr>
          <w:rFonts w:ascii="Times New Roman" w:hAnsi="Times New Roman"/>
          <w:sz w:val="28"/>
          <w:szCs w:val="28"/>
        </w:rPr>
      </w:pPr>
      <w:r w:rsidRPr="00175D3B">
        <w:rPr>
          <w:rFonts w:ascii="Times New Roman" w:hAnsi="Times New Roman"/>
          <w:sz w:val="28"/>
          <w:szCs w:val="28"/>
        </w:rPr>
        <w:t xml:space="preserve">Лица, непосредственно осуществляющие сбор, обработку, хранение, предоставление и распространение информации и информационной продукции в области гидрометеорологии и смежных с ней областях, о состоянии </w:t>
      </w:r>
      <w:r w:rsidR="00B031DA">
        <w:rPr>
          <w:rFonts w:ascii="Times New Roman" w:hAnsi="Times New Roman"/>
          <w:sz w:val="28"/>
          <w:szCs w:val="28"/>
        </w:rPr>
        <w:br/>
      </w:r>
      <w:r w:rsidRPr="00175D3B">
        <w:rPr>
          <w:rFonts w:ascii="Times New Roman" w:hAnsi="Times New Roman"/>
          <w:sz w:val="28"/>
          <w:szCs w:val="28"/>
        </w:rPr>
        <w:t xml:space="preserve">и загрязнении окружающей среды, происходящих в ней природных явлениях, должны иметь высшее профессиональное образование по специальности «Экология», «Гидрометеорология», «Прикладная гидрометеорология» или высшее профессиональное образование в области физико-математических, естественных наук, техники и технологии; профессиональную переподготовку по направлению профессиональной деятельности; стаж работы не менее 3 лет </w:t>
      </w:r>
      <w:r w:rsidR="00B031DA">
        <w:rPr>
          <w:rFonts w:ascii="Times New Roman" w:hAnsi="Times New Roman"/>
          <w:sz w:val="28"/>
          <w:szCs w:val="28"/>
        </w:rPr>
        <w:br/>
      </w:r>
      <w:r w:rsidRPr="00175D3B">
        <w:rPr>
          <w:rFonts w:ascii="Times New Roman" w:hAnsi="Times New Roman"/>
          <w:sz w:val="28"/>
          <w:szCs w:val="28"/>
        </w:rPr>
        <w:t>в области сбора, обработки,</w:t>
      </w:r>
      <w:r w:rsidR="004C411C" w:rsidRPr="00175D3B">
        <w:rPr>
          <w:rFonts w:ascii="Times New Roman" w:hAnsi="Times New Roman"/>
          <w:sz w:val="28"/>
          <w:szCs w:val="28"/>
        </w:rPr>
        <w:t xml:space="preserve"> хранения и распространения </w:t>
      </w:r>
      <w:r w:rsidRPr="00175D3B">
        <w:rPr>
          <w:rFonts w:ascii="Times New Roman" w:hAnsi="Times New Roman"/>
          <w:sz w:val="28"/>
          <w:szCs w:val="28"/>
        </w:rPr>
        <w:t xml:space="preserve">информации </w:t>
      </w:r>
      <w:r w:rsidR="00B031DA">
        <w:rPr>
          <w:rFonts w:ascii="Times New Roman" w:hAnsi="Times New Roman"/>
          <w:sz w:val="28"/>
          <w:szCs w:val="28"/>
        </w:rPr>
        <w:br/>
      </w:r>
      <w:r w:rsidRPr="00175D3B">
        <w:rPr>
          <w:rFonts w:ascii="Times New Roman" w:hAnsi="Times New Roman"/>
          <w:sz w:val="28"/>
          <w:szCs w:val="28"/>
        </w:rPr>
        <w:t>о состоянии  окружающей среды</w:t>
      </w:r>
      <w:r w:rsidR="004C411C" w:rsidRPr="00175D3B">
        <w:rPr>
          <w:rFonts w:ascii="Times New Roman" w:hAnsi="Times New Roman"/>
          <w:sz w:val="28"/>
          <w:szCs w:val="28"/>
        </w:rPr>
        <w:t xml:space="preserve"> и </w:t>
      </w:r>
      <w:r w:rsidRPr="00175D3B">
        <w:rPr>
          <w:rFonts w:ascii="Times New Roman" w:hAnsi="Times New Roman"/>
          <w:sz w:val="28"/>
          <w:szCs w:val="28"/>
        </w:rPr>
        <w:t>ее загрязнении.</w:t>
      </w: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 xml:space="preserve">Пользователями (потребителями) информации о состоянии окружающей среды и ее загрязнении (далее – информация) и информационной продукции являются органы государственной власти Российской Федерации, органы государственной власти субъектов Российской Федерации, органы </w:t>
      </w:r>
      <w:r w:rsidRPr="00175D3B">
        <w:rPr>
          <w:rFonts w:ascii="Times New Roman" w:eastAsia="Times New Roman" w:hAnsi="Times New Roman" w:cs="Times New Roman"/>
          <w:color w:val="000000"/>
          <w:sz w:val="28"/>
          <w:szCs w:val="28"/>
        </w:rPr>
        <w:lastRenderedPageBreak/>
        <w:t>местного самоуправления, организации и население, заинтересованные в такой информации и информационной продукции.</w:t>
      </w:r>
    </w:p>
    <w:p w:rsidR="00265FEE" w:rsidRPr="00175D3B" w:rsidRDefault="00265FEE" w:rsidP="00175D3B">
      <w:pPr>
        <w:pStyle w:val="10"/>
        <w:spacing w:after="0" w:line="420" w:lineRule="exact"/>
        <w:ind w:firstLine="709"/>
        <w:jc w:val="both"/>
        <w:rPr>
          <w:rFonts w:ascii="Times New Roman" w:eastAsia="Times New Roman" w:hAnsi="Times New Roman" w:cs="Times New Roman"/>
          <w:sz w:val="28"/>
          <w:szCs w:val="28"/>
        </w:rPr>
      </w:pPr>
    </w:p>
    <w:p w:rsidR="00265FEE" w:rsidRPr="00175D3B" w:rsidRDefault="006472A7" w:rsidP="00175D3B">
      <w:pPr>
        <w:pStyle w:val="10"/>
        <w:spacing w:after="0" w:line="420" w:lineRule="exact"/>
        <w:jc w:val="center"/>
        <w:rPr>
          <w:rFonts w:ascii="Times New Roman" w:eastAsia="Times New Roman" w:hAnsi="Times New Roman" w:cs="Times New Roman"/>
          <w:sz w:val="28"/>
          <w:szCs w:val="28"/>
        </w:rPr>
      </w:pPr>
      <w:r w:rsidRPr="00175D3B">
        <w:rPr>
          <w:rFonts w:ascii="Times New Roman" w:eastAsia="Times New Roman" w:hAnsi="Times New Roman" w:cs="Times New Roman"/>
          <w:sz w:val="28"/>
          <w:szCs w:val="28"/>
        </w:rPr>
        <w:t xml:space="preserve">II. Требования к сбору информации </w:t>
      </w:r>
    </w:p>
    <w:p w:rsidR="00265FEE" w:rsidRPr="00175D3B" w:rsidRDefault="00265FEE" w:rsidP="00175D3B">
      <w:pPr>
        <w:pStyle w:val="10"/>
        <w:spacing w:after="0" w:line="420" w:lineRule="exact"/>
        <w:ind w:firstLine="709"/>
        <w:jc w:val="center"/>
        <w:rPr>
          <w:rFonts w:ascii="Times New Roman" w:eastAsia="Times New Roman" w:hAnsi="Times New Roman" w:cs="Times New Roman"/>
          <w:sz w:val="28"/>
          <w:szCs w:val="28"/>
        </w:rPr>
      </w:pP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Процедура сбора информации должна обеспечивать необходимый уровень оперативности, полноты и достоверности данных для своевременного выявления и предупреждения возможных негативных изменений состояния окружающей среды и ее загрязнения.</w:t>
      </w: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 xml:space="preserve">Сбор информации осуществляется поставщиками информации </w:t>
      </w:r>
      <w:r w:rsidRPr="00175D3B">
        <w:rPr>
          <w:rFonts w:ascii="Times New Roman" w:eastAsia="Times New Roman" w:hAnsi="Times New Roman" w:cs="Times New Roman"/>
          <w:color w:val="000000"/>
          <w:sz w:val="28"/>
          <w:szCs w:val="28"/>
        </w:rPr>
        <w:br/>
        <w:t>по результатам проведения наблюдений за состоянием окружающей среды, ее загрязнением.</w:t>
      </w: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 xml:space="preserve">Виды и состав информации (данных), подлежащей сбору, определяются с учетом требований к проведению конкретного вида наблюдений, установленных в соответствии со статьей 10 Федерального закона от 19 июля 1998 г. № 113-Ф3 «О гидрометеорологической службе» (Собрание законодательства Российской Федерации, 1998, № 30, ст. 3609; 2011, № 30, </w:t>
      </w:r>
      <w:r w:rsidR="002A7C08" w:rsidRPr="00175D3B">
        <w:rPr>
          <w:rFonts w:ascii="Times New Roman" w:eastAsia="Times New Roman" w:hAnsi="Times New Roman" w:cs="Times New Roman"/>
          <w:color w:val="000000"/>
          <w:sz w:val="28"/>
          <w:szCs w:val="28"/>
        </w:rPr>
        <w:br/>
      </w:r>
      <w:r w:rsidRPr="00175D3B">
        <w:rPr>
          <w:rFonts w:ascii="Times New Roman" w:eastAsia="Times New Roman" w:hAnsi="Times New Roman" w:cs="Times New Roman"/>
          <w:color w:val="000000"/>
          <w:sz w:val="28"/>
          <w:szCs w:val="28"/>
        </w:rPr>
        <w:t>ст. 4596).</w:t>
      </w: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 xml:space="preserve">Информация, вне зависимости от вида наблюдений, должна содержать следующие сведения: географические координаты и идентификатор (название населенного пункта, административного и (или) географического объекта) пункта наблюдений, измеряемый параметр и его значение, дату отбора пробы и измерения, погрешность измерения, время осреднения измерения </w:t>
      </w:r>
      <w:r w:rsidR="00B031DA">
        <w:rPr>
          <w:rFonts w:ascii="Times New Roman" w:eastAsia="Times New Roman" w:hAnsi="Times New Roman" w:cs="Times New Roman"/>
          <w:color w:val="000000"/>
          <w:sz w:val="28"/>
          <w:szCs w:val="28"/>
        </w:rPr>
        <w:br/>
      </w:r>
      <w:r w:rsidRPr="00175D3B">
        <w:rPr>
          <w:rFonts w:ascii="Times New Roman" w:eastAsia="Times New Roman" w:hAnsi="Times New Roman" w:cs="Times New Roman"/>
          <w:color w:val="000000"/>
          <w:sz w:val="28"/>
          <w:szCs w:val="28"/>
        </w:rPr>
        <w:t>(при измерениях на автоматизированных постах наблюдений).</w:t>
      </w: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Сбор информации должен осуществляться на принципах обеспечени</w:t>
      </w:r>
      <w:r w:rsidR="00D33EE7" w:rsidRPr="00175D3B">
        <w:rPr>
          <w:rFonts w:ascii="Times New Roman" w:eastAsia="Times New Roman" w:hAnsi="Times New Roman" w:cs="Times New Roman"/>
          <w:color w:val="000000"/>
          <w:sz w:val="28"/>
          <w:szCs w:val="28"/>
        </w:rPr>
        <w:t>я</w:t>
      </w:r>
      <w:r w:rsidRPr="00175D3B">
        <w:rPr>
          <w:rFonts w:ascii="Times New Roman" w:eastAsia="Times New Roman" w:hAnsi="Times New Roman" w:cs="Times New Roman"/>
          <w:color w:val="000000"/>
          <w:sz w:val="28"/>
          <w:szCs w:val="28"/>
        </w:rPr>
        <w:t xml:space="preserve"> единства, непротиворечивости и сопоставимости методов наблюдений за состоянием окружающей среды, ее загрязнением. </w:t>
      </w:r>
    </w:p>
    <w:p w:rsidR="00265FEE"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 xml:space="preserve">Сбор информации обеспечивается через адресную передачу сообщений с пунктов наблюдений за состоянием окружающей среды, ее загрязнением по сети связи общего пользования, а также </w:t>
      </w:r>
      <w:r w:rsidRPr="00175D3B">
        <w:rPr>
          <w:rFonts w:ascii="Times New Roman" w:eastAsia="Times New Roman" w:hAnsi="Times New Roman" w:cs="Times New Roman"/>
          <w:color w:val="000000"/>
          <w:sz w:val="28"/>
          <w:szCs w:val="28"/>
        </w:rPr>
        <w:br/>
        <w:t xml:space="preserve">по ведомственным сетям связи и радиосвязи. </w:t>
      </w:r>
    </w:p>
    <w:p w:rsidR="00400FAD" w:rsidRDefault="00400FAD" w:rsidP="00400FAD">
      <w:pPr>
        <w:pStyle w:val="10"/>
        <w:pBdr>
          <w:top w:val="nil"/>
          <w:left w:val="nil"/>
          <w:bottom w:val="nil"/>
          <w:right w:val="nil"/>
          <w:between w:val="nil"/>
        </w:pBdr>
        <w:spacing w:after="0" w:line="420" w:lineRule="exact"/>
        <w:ind w:left="709"/>
        <w:jc w:val="both"/>
        <w:rPr>
          <w:rFonts w:ascii="Times New Roman" w:eastAsia="Times New Roman" w:hAnsi="Times New Roman" w:cs="Times New Roman"/>
          <w:color w:val="000000"/>
          <w:sz w:val="28"/>
          <w:szCs w:val="28"/>
        </w:rPr>
      </w:pPr>
    </w:p>
    <w:p w:rsidR="00400FAD" w:rsidRDefault="00400FAD" w:rsidP="00400FAD">
      <w:pPr>
        <w:pStyle w:val="10"/>
        <w:pBdr>
          <w:top w:val="nil"/>
          <w:left w:val="nil"/>
          <w:bottom w:val="nil"/>
          <w:right w:val="nil"/>
          <w:between w:val="nil"/>
        </w:pBdr>
        <w:spacing w:after="0" w:line="420" w:lineRule="exact"/>
        <w:ind w:left="709"/>
        <w:jc w:val="both"/>
        <w:rPr>
          <w:rFonts w:ascii="Times New Roman" w:eastAsia="Times New Roman" w:hAnsi="Times New Roman" w:cs="Times New Roman"/>
          <w:color w:val="000000"/>
          <w:sz w:val="28"/>
          <w:szCs w:val="28"/>
        </w:rPr>
      </w:pPr>
    </w:p>
    <w:p w:rsidR="00400FAD" w:rsidRPr="00175D3B" w:rsidRDefault="00400FAD" w:rsidP="00400FAD">
      <w:pPr>
        <w:pStyle w:val="10"/>
        <w:pBdr>
          <w:top w:val="nil"/>
          <w:left w:val="nil"/>
          <w:bottom w:val="nil"/>
          <w:right w:val="nil"/>
          <w:between w:val="nil"/>
        </w:pBdr>
        <w:spacing w:after="0" w:line="420" w:lineRule="exact"/>
        <w:ind w:left="709"/>
        <w:jc w:val="both"/>
        <w:rPr>
          <w:rFonts w:ascii="Times New Roman" w:eastAsia="Times New Roman" w:hAnsi="Times New Roman" w:cs="Times New Roman"/>
          <w:color w:val="000000"/>
          <w:sz w:val="28"/>
          <w:szCs w:val="28"/>
        </w:rPr>
      </w:pPr>
    </w:p>
    <w:p w:rsidR="00265FEE" w:rsidRPr="00175D3B" w:rsidRDefault="006472A7" w:rsidP="00175D3B">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exact"/>
        <w:jc w:val="center"/>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lastRenderedPageBreak/>
        <w:t>III. Требования к обработке информации</w:t>
      </w:r>
    </w:p>
    <w:p w:rsidR="00265FEE" w:rsidRPr="00175D3B" w:rsidRDefault="00265FEE" w:rsidP="00175D3B">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exact"/>
        <w:ind w:firstLine="709"/>
        <w:jc w:val="center"/>
        <w:rPr>
          <w:rFonts w:ascii="Times New Roman" w:eastAsia="Times New Roman" w:hAnsi="Times New Roman" w:cs="Times New Roman"/>
          <w:color w:val="000000"/>
          <w:sz w:val="28"/>
          <w:szCs w:val="28"/>
        </w:rPr>
      </w:pP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 xml:space="preserve">Обработка информации включает в себя обобщение </w:t>
      </w:r>
      <w:r w:rsidR="00B031DA">
        <w:rPr>
          <w:rFonts w:ascii="Times New Roman" w:eastAsia="Times New Roman" w:hAnsi="Times New Roman" w:cs="Times New Roman"/>
          <w:color w:val="000000"/>
          <w:sz w:val="28"/>
          <w:szCs w:val="28"/>
        </w:rPr>
        <w:br/>
      </w:r>
      <w:r w:rsidRPr="00175D3B">
        <w:rPr>
          <w:rFonts w:ascii="Times New Roman" w:eastAsia="Times New Roman" w:hAnsi="Times New Roman" w:cs="Times New Roman"/>
          <w:color w:val="000000"/>
          <w:sz w:val="28"/>
          <w:szCs w:val="28"/>
        </w:rPr>
        <w:t>и систематизацию на регулярной основе информации, а также подготовку расчетно-аналитической и прогностической информации, содержащей оценку изменений состояния и загрязнения окружающей среды и ее загрязнения под воздействием природных и (или) антропогенных факторов.</w:t>
      </w:r>
    </w:p>
    <w:p w:rsidR="00265FEE" w:rsidRPr="00175D3B" w:rsidRDefault="00265FEE" w:rsidP="00175D3B">
      <w:pPr>
        <w:pStyle w:val="10"/>
        <w:pBdr>
          <w:top w:val="nil"/>
          <w:left w:val="nil"/>
          <w:bottom w:val="nil"/>
          <w:right w:val="nil"/>
          <w:between w:val="nil"/>
        </w:pBdr>
        <w:spacing w:after="0" w:line="420" w:lineRule="exact"/>
        <w:ind w:firstLine="709"/>
        <w:jc w:val="both"/>
        <w:rPr>
          <w:rFonts w:ascii="Times New Roman" w:eastAsia="Times New Roman" w:hAnsi="Times New Roman" w:cs="Times New Roman"/>
          <w:color w:val="000000"/>
          <w:sz w:val="28"/>
          <w:szCs w:val="28"/>
        </w:rPr>
      </w:pPr>
    </w:p>
    <w:p w:rsidR="00265FEE" w:rsidRPr="00175D3B" w:rsidRDefault="006472A7" w:rsidP="00175D3B">
      <w:pPr>
        <w:pStyle w:val="10"/>
        <w:spacing w:after="0" w:line="420" w:lineRule="exact"/>
        <w:jc w:val="center"/>
        <w:rPr>
          <w:rFonts w:ascii="Times New Roman" w:eastAsia="Times New Roman" w:hAnsi="Times New Roman" w:cs="Times New Roman"/>
          <w:sz w:val="28"/>
          <w:szCs w:val="28"/>
        </w:rPr>
      </w:pPr>
      <w:r w:rsidRPr="00175D3B">
        <w:rPr>
          <w:rFonts w:ascii="Times New Roman" w:eastAsia="Times New Roman" w:hAnsi="Times New Roman" w:cs="Times New Roman"/>
          <w:sz w:val="28"/>
          <w:szCs w:val="28"/>
        </w:rPr>
        <w:t>IV. Требования к хранению информации</w:t>
      </w:r>
    </w:p>
    <w:p w:rsidR="00175D3B" w:rsidRPr="00175D3B" w:rsidRDefault="00175D3B" w:rsidP="00175D3B">
      <w:pPr>
        <w:pStyle w:val="10"/>
        <w:spacing w:after="0" w:line="420" w:lineRule="exact"/>
        <w:ind w:firstLine="709"/>
        <w:jc w:val="center"/>
        <w:rPr>
          <w:rFonts w:ascii="Times New Roman" w:eastAsia="Times New Roman" w:hAnsi="Times New Roman" w:cs="Times New Roman"/>
          <w:sz w:val="28"/>
          <w:szCs w:val="28"/>
        </w:rPr>
      </w:pP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Хранение информации осуществляется участниками деятельности гидрометеорологической службы и предусматривает обеспечение сохранности информации на бумажных, фото и электронных носителях.</w:t>
      </w: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Хранение включенной в состав Архивного фонда Российской Федерации документированной информации о состоянии окружающей среды, ее загрязнении осуществляется в соответствии с Федеральным законом от 22 октября 2004 г. № 125-ФЗ «Об архивном деле в Российской Федерации» (Собрание законодательства Российской Федерации, 2004, № 43, ст. 4169; 2018, № 1, ст. 19).</w:t>
      </w:r>
      <w:r w:rsidRPr="00175D3B">
        <w:rPr>
          <w:rFonts w:ascii="Times New Roman" w:eastAsia="Times New Roman" w:hAnsi="Times New Roman" w:cs="Times New Roman"/>
          <w:color w:val="000000"/>
          <w:sz w:val="28"/>
          <w:szCs w:val="28"/>
          <w:vertAlign w:val="superscript"/>
        </w:rPr>
        <w:footnoteReference w:id="1"/>
      </w: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 xml:space="preserve">Хранение информации в электронном виде выполняется </w:t>
      </w:r>
      <w:r w:rsidRPr="00175D3B">
        <w:rPr>
          <w:rFonts w:ascii="Times New Roman" w:eastAsia="Times New Roman" w:hAnsi="Times New Roman" w:cs="Times New Roman"/>
          <w:color w:val="000000"/>
          <w:sz w:val="28"/>
          <w:szCs w:val="28"/>
        </w:rPr>
        <w:br/>
        <w:t xml:space="preserve">с использованием специализированных программно-технических комплексов, обладающих отказоустойчивостью, а также защитой от внешних воздействий </w:t>
      </w:r>
      <w:r w:rsidRPr="00175D3B">
        <w:rPr>
          <w:rFonts w:ascii="Times New Roman" w:eastAsia="Times New Roman" w:hAnsi="Times New Roman" w:cs="Times New Roman"/>
          <w:color w:val="000000"/>
          <w:sz w:val="28"/>
          <w:szCs w:val="28"/>
        </w:rPr>
        <w:br/>
        <w:t>и от несанкционированного доступа.</w:t>
      </w:r>
    </w:p>
    <w:p w:rsidR="00C82910" w:rsidRPr="00175D3B" w:rsidRDefault="00C82910" w:rsidP="00175D3B">
      <w:pPr>
        <w:pStyle w:val="10"/>
        <w:pBdr>
          <w:top w:val="nil"/>
          <w:left w:val="nil"/>
          <w:bottom w:val="nil"/>
          <w:right w:val="nil"/>
          <w:between w:val="nil"/>
        </w:pBdr>
        <w:spacing w:after="0" w:line="420" w:lineRule="exact"/>
        <w:ind w:firstLine="709"/>
        <w:jc w:val="both"/>
        <w:rPr>
          <w:rFonts w:ascii="Times New Roman" w:eastAsia="Times New Roman" w:hAnsi="Times New Roman" w:cs="Times New Roman"/>
          <w:color w:val="000000"/>
          <w:sz w:val="28"/>
          <w:szCs w:val="28"/>
        </w:rPr>
      </w:pPr>
    </w:p>
    <w:p w:rsidR="00265FEE" w:rsidRPr="00175D3B" w:rsidRDefault="006472A7" w:rsidP="00175D3B">
      <w:pPr>
        <w:pStyle w:val="10"/>
        <w:spacing w:after="0" w:line="420" w:lineRule="exact"/>
        <w:jc w:val="center"/>
        <w:rPr>
          <w:rFonts w:ascii="Times New Roman" w:eastAsia="Times New Roman" w:hAnsi="Times New Roman" w:cs="Times New Roman"/>
          <w:sz w:val="28"/>
          <w:szCs w:val="28"/>
        </w:rPr>
      </w:pPr>
      <w:r w:rsidRPr="00175D3B">
        <w:rPr>
          <w:rFonts w:ascii="Times New Roman" w:eastAsia="Times New Roman" w:hAnsi="Times New Roman" w:cs="Times New Roman"/>
          <w:sz w:val="28"/>
          <w:szCs w:val="28"/>
        </w:rPr>
        <w:t>V. Требования к распрос</w:t>
      </w:r>
      <w:r w:rsidR="00175D3B" w:rsidRPr="00175D3B">
        <w:rPr>
          <w:rFonts w:ascii="Times New Roman" w:eastAsia="Times New Roman" w:hAnsi="Times New Roman" w:cs="Times New Roman"/>
          <w:sz w:val="28"/>
          <w:szCs w:val="28"/>
        </w:rPr>
        <w:t>транению информации и получению</w:t>
      </w:r>
      <w:r w:rsidR="00175D3B" w:rsidRPr="00175D3B">
        <w:rPr>
          <w:rFonts w:ascii="Times New Roman" w:eastAsia="Times New Roman" w:hAnsi="Times New Roman" w:cs="Times New Roman"/>
          <w:sz w:val="28"/>
          <w:szCs w:val="28"/>
        </w:rPr>
        <w:br/>
      </w:r>
      <w:r w:rsidRPr="00175D3B">
        <w:rPr>
          <w:rFonts w:ascii="Times New Roman" w:eastAsia="Times New Roman" w:hAnsi="Times New Roman" w:cs="Times New Roman"/>
          <w:sz w:val="28"/>
          <w:szCs w:val="28"/>
        </w:rPr>
        <w:t>информационной продукции</w:t>
      </w:r>
    </w:p>
    <w:p w:rsidR="00175D3B" w:rsidRPr="00175D3B" w:rsidRDefault="00175D3B" w:rsidP="00175D3B">
      <w:pPr>
        <w:pStyle w:val="10"/>
        <w:spacing w:after="0" w:line="420" w:lineRule="exact"/>
        <w:ind w:firstLine="709"/>
        <w:jc w:val="center"/>
        <w:rPr>
          <w:rFonts w:ascii="Times New Roman" w:eastAsia="Times New Roman" w:hAnsi="Times New Roman" w:cs="Times New Roman"/>
          <w:sz w:val="28"/>
          <w:szCs w:val="28"/>
        </w:rPr>
      </w:pP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Распространение информации обеспечивается посредством передачи информации пользователям (потребителям) информации, а также ее публикации.</w:t>
      </w: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 xml:space="preserve">Для получения информационной продукции поставщик информации должен обладать разработанными самостоятельно и (или) используемыми на основании лицензионных договоров и (или) находящимися </w:t>
      </w:r>
      <w:r w:rsidR="00B031DA">
        <w:rPr>
          <w:rFonts w:ascii="Times New Roman" w:eastAsia="Times New Roman" w:hAnsi="Times New Roman" w:cs="Times New Roman"/>
          <w:color w:val="000000"/>
          <w:sz w:val="28"/>
          <w:szCs w:val="28"/>
        </w:rPr>
        <w:br/>
      </w:r>
      <w:r w:rsidRPr="00175D3B">
        <w:rPr>
          <w:rFonts w:ascii="Times New Roman" w:eastAsia="Times New Roman" w:hAnsi="Times New Roman" w:cs="Times New Roman"/>
          <w:color w:val="000000"/>
          <w:sz w:val="28"/>
          <w:szCs w:val="28"/>
        </w:rPr>
        <w:lastRenderedPageBreak/>
        <w:t xml:space="preserve">в свободном доступе методами и (или) технологиями и (или) моделями </w:t>
      </w:r>
      <w:r w:rsidR="00B031DA">
        <w:rPr>
          <w:rFonts w:ascii="Times New Roman" w:eastAsia="Times New Roman" w:hAnsi="Times New Roman" w:cs="Times New Roman"/>
          <w:color w:val="000000"/>
          <w:sz w:val="28"/>
          <w:szCs w:val="28"/>
        </w:rPr>
        <w:br/>
      </w:r>
      <w:r w:rsidRPr="00175D3B">
        <w:rPr>
          <w:rFonts w:ascii="Times New Roman" w:eastAsia="Times New Roman" w:hAnsi="Times New Roman" w:cs="Times New Roman"/>
          <w:color w:val="000000"/>
          <w:sz w:val="28"/>
          <w:szCs w:val="28"/>
        </w:rPr>
        <w:t>по территории (объектам) осуществления прогностической деятельности.</w:t>
      </w: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При распространении информационной продукции указываются методы, технологии и модели, которые использовались при получении информационной продукции.</w:t>
      </w: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Методы, технологии, модели, используемые для получения информационной продукции, должны соответствовать следующим требованиям:</w:t>
      </w:r>
    </w:p>
    <w:p w:rsidR="00265FEE" w:rsidRPr="00175D3B" w:rsidRDefault="006472A7" w:rsidP="00175D3B">
      <w:pPr>
        <w:pStyle w:val="10"/>
        <w:pBdr>
          <w:top w:val="nil"/>
          <w:left w:val="nil"/>
          <w:bottom w:val="nil"/>
          <w:right w:val="nil"/>
          <w:between w:val="nil"/>
        </w:pBdr>
        <w:spacing w:after="0" w:line="420" w:lineRule="exact"/>
        <w:ind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17.1. Разработанные методы, технологии, модели должны подтверждаться авторскими публикациями в изданиях, входящих в перечень специализированных рецензируемых гидрометеорологических научных изданий и (или) в международные реферативные базы данных и системы цитирования.</w:t>
      </w:r>
    </w:p>
    <w:p w:rsidR="00265FEE" w:rsidRPr="00175D3B" w:rsidRDefault="006472A7" w:rsidP="00175D3B">
      <w:pPr>
        <w:pStyle w:val="10"/>
        <w:pBdr>
          <w:top w:val="nil"/>
          <w:left w:val="nil"/>
          <w:bottom w:val="nil"/>
          <w:right w:val="nil"/>
          <w:between w:val="nil"/>
        </w:pBdr>
        <w:spacing w:after="0" w:line="420" w:lineRule="exact"/>
        <w:ind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17.2. Разработанные методы, технологии, модели должны быть верифицированы по территории (объектам) осуществления прогностической деятельности в соответствии с рекомендованными практиками Всемирной метеорологической организации.</w:t>
      </w: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 xml:space="preserve">Информационная продукция формируется и предоставляется, </w:t>
      </w:r>
      <w:r w:rsidRPr="00175D3B">
        <w:rPr>
          <w:rFonts w:ascii="Times New Roman" w:eastAsia="Times New Roman" w:hAnsi="Times New Roman" w:cs="Times New Roman"/>
          <w:color w:val="000000"/>
          <w:sz w:val="28"/>
          <w:szCs w:val="28"/>
        </w:rPr>
        <w:br/>
        <w:t>в зависимости от решаемых задач, в виде аналитических, справочных, модельных и других материалов.</w:t>
      </w: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При распространении информации и получении информационной продукции обязательна ссылка на источник информации.</w:t>
      </w:r>
    </w:p>
    <w:p w:rsidR="00265FEE"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Росгидромет вправе запрашивать у поставщиков информации, осуществляющих подготовку и предоставление пользователям (потребителям) информационной продукции, контрольную выборку информационной продукции.</w:t>
      </w:r>
    </w:p>
    <w:p w:rsidR="005A3E8A" w:rsidRPr="00175D3B" w:rsidRDefault="006472A7" w:rsidP="00175D3B">
      <w:pPr>
        <w:pStyle w:val="10"/>
        <w:numPr>
          <w:ilvl w:val="0"/>
          <w:numId w:val="1"/>
        </w:numPr>
        <w:pBdr>
          <w:top w:val="nil"/>
          <w:left w:val="nil"/>
          <w:bottom w:val="nil"/>
          <w:right w:val="nil"/>
          <w:between w:val="nil"/>
        </w:pBdr>
        <w:spacing w:after="0" w:line="420" w:lineRule="exact"/>
        <w:ind w:left="0" w:firstLine="709"/>
        <w:jc w:val="both"/>
        <w:rPr>
          <w:rFonts w:ascii="Times New Roman" w:eastAsia="Times New Roman" w:hAnsi="Times New Roman" w:cs="Times New Roman"/>
          <w:color w:val="000000"/>
          <w:sz w:val="28"/>
          <w:szCs w:val="28"/>
        </w:rPr>
      </w:pPr>
      <w:r w:rsidRPr="00175D3B">
        <w:rPr>
          <w:rFonts w:ascii="Times New Roman" w:eastAsia="Times New Roman" w:hAnsi="Times New Roman" w:cs="Times New Roman"/>
          <w:color w:val="000000"/>
          <w:sz w:val="28"/>
          <w:szCs w:val="28"/>
        </w:rPr>
        <w:t>Для информационного обеспечения методов, технологий, моделей поставщик информации должен обладать данными наблюдений по территории (объектам) осуществления прогностической деятельности, либо получать информацию, используемую при получении собственной информационной продукции, на основании действующих договоров и (или) соглашений.</w:t>
      </w:r>
    </w:p>
    <w:p w:rsidR="005A3E8A" w:rsidRDefault="005A3E8A" w:rsidP="005A3E8A">
      <w:pPr>
        <w:pStyle w:val="10"/>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8"/>
          <w:szCs w:val="28"/>
        </w:rPr>
      </w:pPr>
    </w:p>
    <w:p w:rsidR="005A3E8A" w:rsidRDefault="005A3E8A" w:rsidP="005A3E8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sectPr w:rsidR="005A3E8A" w:rsidSect="00265FEE">
      <w:headerReference w:type="first" r:id="rId10"/>
      <w:pgSz w:w="11906" w:h="16838"/>
      <w:pgMar w:top="1134" w:right="851" w:bottom="1134" w:left="1418" w:header="709" w:footer="709" w:gutter="0"/>
      <w:cols w:space="720" w:equalWidth="0">
        <w:col w:w="968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191" w:rsidRDefault="006D4191" w:rsidP="00265FEE">
      <w:pPr>
        <w:spacing w:after="0" w:line="240" w:lineRule="auto"/>
      </w:pPr>
      <w:r>
        <w:separator/>
      </w:r>
    </w:p>
  </w:endnote>
  <w:endnote w:type="continuationSeparator" w:id="0">
    <w:p w:rsidR="006D4191" w:rsidRDefault="006D4191" w:rsidP="0026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191" w:rsidRDefault="006D4191" w:rsidP="00265FEE">
      <w:pPr>
        <w:spacing w:after="0" w:line="240" w:lineRule="auto"/>
      </w:pPr>
      <w:r>
        <w:separator/>
      </w:r>
    </w:p>
  </w:footnote>
  <w:footnote w:type="continuationSeparator" w:id="0">
    <w:p w:rsidR="006D4191" w:rsidRDefault="006D4191" w:rsidP="00265FEE">
      <w:pPr>
        <w:spacing w:after="0" w:line="240" w:lineRule="auto"/>
      </w:pPr>
      <w:r>
        <w:continuationSeparator/>
      </w:r>
    </w:p>
  </w:footnote>
  <w:footnote w:id="1">
    <w:p w:rsidR="00265FEE" w:rsidRDefault="006472A7">
      <w:pPr>
        <w:pStyle w:val="10"/>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Часть 3 статьи 15 Федерального закона от 19 июля 1998 г. № 113-Ф3 «О гидрометеорологической службе»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EE" w:rsidRPr="0010116B" w:rsidRDefault="00B17D22">
    <w:pPr>
      <w:pStyle w:val="10"/>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4"/>
        <w:szCs w:val="28"/>
      </w:rPr>
    </w:pPr>
    <w:r w:rsidRPr="0010116B">
      <w:rPr>
        <w:rFonts w:ascii="Times New Roman" w:eastAsia="Times New Roman" w:hAnsi="Times New Roman" w:cs="Times New Roman"/>
        <w:color w:val="000000"/>
        <w:sz w:val="24"/>
        <w:szCs w:val="28"/>
      </w:rPr>
      <w:fldChar w:fldCharType="begin"/>
    </w:r>
    <w:r w:rsidR="006472A7" w:rsidRPr="0010116B">
      <w:rPr>
        <w:rFonts w:ascii="Times New Roman" w:eastAsia="Times New Roman" w:hAnsi="Times New Roman" w:cs="Times New Roman"/>
        <w:color w:val="000000"/>
        <w:sz w:val="24"/>
        <w:szCs w:val="28"/>
      </w:rPr>
      <w:instrText>PAGE</w:instrText>
    </w:r>
    <w:r w:rsidRPr="0010116B">
      <w:rPr>
        <w:rFonts w:ascii="Times New Roman" w:eastAsia="Times New Roman" w:hAnsi="Times New Roman" w:cs="Times New Roman"/>
        <w:color w:val="000000"/>
        <w:sz w:val="24"/>
        <w:szCs w:val="28"/>
      </w:rPr>
      <w:fldChar w:fldCharType="separate"/>
    </w:r>
    <w:r w:rsidR="00A87B49">
      <w:rPr>
        <w:rFonts w:ascii="Times New Roman" w:eastAsia="Times New Roman" w:hAnsi="Times New Roman" w:cs="Times New Roman"/>
        <w:noProof/>
        <w:color w:val="000000"/>
        <w:sz w:val="24"/>
        <w:szCs w:val="28"/>
      </w:rPr>
      <w:t>5</w:t>
    </w:r>
    <w:r w:rsidRPr="0010116B">
      <w:rPr>
        <w:rFonts w:ascii="Times New Roman" w:eastAsia="Times New Roman" w:hAnsi="Times New Roman" w:cs="Times New Roman"/>
        <w:color w:val="000000"/>
        <w:sz w:val="24"/>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EE" w:rsidRDefault="00265FEE">
    <w:pPr>
      <w:pStyle w:val="10"/>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07A1"/>
    <w:multiLevelType w:val="multilevel"/>
    <w:tmpl w:val="45C284C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3073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EE"/>
    <w:rsid w:val="000C5F68"/>
    <w:rsid w:val="000F0BB8"/>
    <w:rsid w:val="0010116B"/>
    <w:rsid w:val="00173CE7"/>
    <w:rsid w:val="00175B13"/>
    <w:rsid w:val="00175D3B"/>
    <w:rsid w:val="00265FEE"/>
    <w:rsid w:val="00285EDE"/>
    <w:rsid w:val="002A7C08"/>
    <w:rsid w:val="00305FF7"/>
    <w:rsid w:val="00400FAD"/>
    <w:rsid w:val="004C411C"/>
    <w:rsid w:val="004F381A"/>
    <w:rsid w:val="005216B2"/>
    <w:rsid w:val="005265E5"/>
    <w:rsid w:val="00584927"/>
    <w:rsid w:val="005849D9"/>
    <w:rsid w:val="005A3E8A"/>
    <w:rsid w:val="005C544B"/>
    <w:rsid w:val="00645D5B"/>
    <w:rsid w:val="006472A7"/>
    <w:rsid w:val="006D4191"/>
    <w:rsid w:val="00840739"/>
    <w:rsid w:val="00860B79"/>
    <w:rsid w:val="00886D57"/>
    <w:rsid w:val="00A151B7"/>
    <w:rsid w:val="00A87B49"/>
    <w:rsid w:val="00B031DA"/>
    <w:rsid w:val="00B17D22"/>
    <w:rsid w:val="00BB2760"/>
    <w:rsid w:val="00BF08DB"/>
    <w:rsid w:val="00C402AC"/>
    <w:rsid w:val="00C82910"/>
    <w:rsid w:val="00D33EE7"/>
    <w:rsid w:val="00DA1543"/>
    <w:rsid w:val="00EA51F2"/>
    <w:rsid w:val="00F55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D22"/>
    <w:pPr>
      <w:spacing w:after="200" w:line="276" w:lineRule="auto"/>
    </w:pPr>
    <w:rPr>
      <w:sz w:val="22"/>
      <w:szCs w:val="22"/>
    </w:rPr>
  </w:style>
  <w:style w:type="paragraph" w:styleId="1">
    <w:name w:val="heading 1"/>
    <w:basedOn w:val="10"/>
    <w:next w:val="10"/>
    <w:rsid w:val="00265FEE"/>
    <w:pPr>
      <w:spacing w:line="240" w:lineRule="auto"/>
      <w:outlineLvl w:val="0"/>
    </w:pPr>
    <w:rPr>
      <w:rFonts w:ascii="Times New Roman" w:eastAsia="Times New Roman" w:hAnsi="Times New Roman" w:cs="Times New Roman"/>
      <w:b/>
      <w:sz w:val="48"/>
      <w:szCs w:val="48"/>
    </w:rPr>
  </w:style>
  <w:style w:type="paragraph" w:styleId="2">
    <w:name w:val="heading 2"/>
    <w:basedOn w:val="10"/>
    <w:next w:val="10"/>
    <w:rsid w:val="00265FEE"/>
    <w:pPr>
      <w:keepNext/>
      <w:keepLines/>
      <w:spacing w:before="360" w:after="80"/>
      <w:outlineLvl w:val="1"/>
    </w:pPr>
    <w:rPr>
      <w:b/>
      <w:sz w:val="36"/>
      <w:szCs w:val="36"/>
    </w:rPr>
  </w:style>
  <w:style w:type="paragraph" w:styleId="3">
    <w:name w:val="heading 3"/>
    <w:basedOn w:val="10"/>
    <w:next w:val="10"/>
    <w:rsid w:val="00265FEE"/>
    <w:pPr>
      <w:keepNext/>
      <w:keepLines/>
      <w:spacing w:before="280" w:after="80"/>
      <w:outlineLvl w:val="2"/>
    </w:pPr>
    <w:rPr>
      <w:b/>
      <w:sz w:val="28"/>
      <w:szCs w:val="28"/>
    </w:rPr>
  </w:style>
  <w:style w:type="paragraph" w:styleId="4">
    <w:name w:val="heading 4"/>
    <w:basedOn w:val="10"/>
    <w:next w:val="10"/>
    <w:rsid w:val="00265FEE"/>
    <w:pPr>
      <w:keepNext/>
      <w:keepLines/>
      <w:spacing w:before="240" w:after="40"/>
      <w:outlineLvl w:val="3"/>
    </w:pPr>
    <w:rPr>
      <w:b/>
      <w:sz w:val="24"/>
      <w:szCs w:val="24"/>
    </w:rPr>
  </w:style>
  <w:style w:type="paragraph" w:styleId="5">
    <w:name w:val="heading 5"/>
    <w:basedOn w:val="10"/>
    <w:next w:val="10"/>
    <w:rsid w:val="00265FEE"/>
    <w:pPr>
      <w:keepNext/>
      <w:keepLines/>
      <w:spacing w:before="220" w:after="40"/>
      <w:outlineLvl w:val="4"/>
    </w:pPr>
    <w:rPr>
      <w:b/>
    </w:rPr>
  </w:style>
  <w:style w:type="paragraph" w:styleId="6">
    <w:name w:val="heading 6"/>
    <w:basedOn w:val="10"/>
    <w:next w:val="10"/>
    <w:rsid w:val="00265F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65FEE"/>
    <w:pPr>
      <w:spacing w:after="200" w:line="276" w:lineRule="auto"/>
    </w:pPr>
    <w:rPr>
      <w:sz w:val="22"/>
      <w:szCs w:val="22"/>
    </w:rPr>
  </w:style>
  <w:style w:type="table" w:customStyle="1" w:styleId="TableNormal">
    <w:name w:val="Table Normal"/>
    <w:rsid w:val="00265FEE"/>
    <w:pPr>
      <w:spacing w:after="200" w:line="276" w:lineRule="auto"/>
    </w:pPr>
    <w:rPr>
      <w:sz w:val="22"/>
      <w:szCs w:val="22"/>
    </w:rPr>
    <w:tblPr>
      <w:tblCellMar>
        <w:top w:w="0" w:type="dxa"/>
        <w:left w:w="0" w:type="dxa"/>
        <w:bottom w:w="0" w:type="dxa"/>
        <w:right w:w="0" w:type="dxa"/>
      </w:tblCellMar>
    </w:tblPr>
  </w:style>
  <w:style w:type="paragraph" w:styleId="a3">
    <w:name w:val="Title"/>
    <w:basedOn w:val="10"/>
    <w:next w:val="10"/>
    <w:rsid w:val="00265FEE"/>
    <w:pPr>
      <w:keepNext/>
      <w:keepLines/>
      <w:spacing w:before="480" w:after="120"/>
    </w:pPr>
    <w:rPr>
      <w:b/>
      <w:sz w:val="72"/>
      <w:szCs w:val="72"/>
    </w:rPr>
  </w:style>
  <w:style w:type="paragraph" w:styleId="a4">
    <w:name w:val="Subtitle"/>
    <w:basedOn w:val="10"/>
    <w:next w:val="10"/>
    <w:rsid w:val="00265FEE"/>
    <w:pPr>
      <w:keepNext/>
      <w:keepLines/>
      <w:spacing w:before="360" w:after="80"/>
    </w:pPr>
    <w:rPr>
      <w:rFonts w:ascii="Georgia" w:eastAsia="Georgia" w:hAnsi="Georgia" w:cs="Georgia"/>
      <w:i/>
      <w:color w:val="666666"/>
      <w:sz w:val="48"/>
      <w:szCs w:val="48"/>
    </w:rPr>
  </w:style>
  <w:style w:type="character" w:styleId="a5">
    <w:name w:val="annotation reference"/>
    <w:uiPriority w:val="99"/>
    <w:semiHidden/>
    <w:unhideWhenUsed/>
    <w:rsid w:val="00F55CD8"/>
    <w:rPr>
      <w:sz w:val="16"/>
      <w:szCs w:val="16"/>
    </w:rPr>
  </w:style>
  <w:style w:type="paragraph" w:styleId="a6">
    <w:name w:val="annotation text"/>
    <w:basedOn w:val="a"/>
    <w:link w:val="a7"/>
    <w:uiPriority w:val="99"/>
    <w:semiHidden/>
    <w:unhideWhenUsed/>
    <w:rsid w:val="00F55CD8"/>
    <w:rPr>
      <w:sz w:val="20"/>
      <w:szCs w:val="20"/>
    </w:rPr>
  </w:style>
  <w:style w:type="character" w:customStyle="1" w:styleId="a7">
    <w:name w:val="Текст примечания Знак"/>
    <w:basedOn w:val="a0"/>
    <w:link w:val="a6"/>
    <w:uiPriority w:val="99"/>
    <w:semiHidden/>
    <w:rsid w:val="00F55CD8"/>
  </w:style>
  <w:style w:type="paragraph" w:styleId="a8">
    <w:name w:val="annotation subject"/>
    <w:basedOn w:val="a6"/>
    <w:next w:val="a6"/>
    <w:link w:val="a9"/>
    <w:uiPriority w:val="99"/>
    <w:semiHidden/>
    <w:unhideWhenUsed/>
    <w:rsid w:val="00F55CD8"/>
    <w:rPr>
      <w:b/>
      <w:bCs/>
    </w:rPr>
  </w:style>
  <w:style w:type="character" w:customStyle="1" w:styleId="a9">
    <w:name w:val="Тема примечания Знак"/>
    <w:link w:val="a8"/>
    <w:uiPriority w:val="99"/>
    <w:semiHidden/>
    <w:rsid w:val="00F55CD8"/>
    <w:rPr>
      <w:b/>
      <w:bCs/>
    </w:rPr>
  </w:style>
  <w:style w:type="paragraph" w:styleId="aa">
    <w:name w:val="Balloon Text"/>
    <w:basedOn w:val="a"/>
    <w:link w:val="ab"/>
    <w:uiPriority w:val="99"/>
    <w:semiHidden/>
    <w:unhideWhenUsed/>
    <w:rsid w:val="00F55CD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55CD8"/>
    <w:rPr>
      <w:rFonts w:ascii="Tahoma" w:hAnsi="Tahoma" w:cs="Tahoma"/>
      <w:sz w:val="16"/>
      <w:szCs w:val="16"/>
    </w:rPr>
  </w:style>
  <w:style w:type="paragraph" w:styleId="ac">
    <w:name w:val="header"/>
    <w:basedOn w:val="a"/>
    <w:link w:val="ad"/>
    <w:uiPriority w:val="99"/>
    <w:unhideWhenUsed/>
    <w:rsid w:val="001011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0116B"/>
    <w:rPr>
      <w:sz w:val="22"/>
      <w:szCs w:val="22"/>
    </w:rPr>
  </w:style>
  <w:style w:type="paragraph" w:styleId="ae">
    <w:name w:val="footer"/>
    <w:basedOn w:val="a"/>
    <w:link w:val="af"/>
    <w:uiPriority w:val="99"/>
    <w:unhideWhenUsed/>
    <w:rsid w:val="001011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0116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D22"/>
    <w:pPr>
      <w:spacing w:after="200" w:line="276" w:lineRule="auto"/>
    </w:pPr>
    <w:rPr>
      <w:sz w:val="22"/>
      <w:szCs w:val="22"/>
    </w:rPr>
  </w:style>
  <w:style w:type="paragraph" w:styleId="1">
    <w:name w:val="heading 1"/>
    <w:basedOn w:val="10"/>
    <w:next w:val="10"/>
    <w:rsid w:val="00265FEE"/>
    <w:pPr>
      <w:spacing w:line="240" w:lineRule="auto"/>
      <w:outlineLvl w:val="0"/>
    </w:pPr>
    <w:rPr>
      <w:rFonts w:ascii="Times New Roman" w:eastAsia="Times New Roman" w:hAnsi="Times New Roman" w:cs="Times New Roman"/>
      <w:b/>
      <w:sz w:val="48"/>
      <w:szCs w:val="48"/>
    </w:rPr>
  </w:style>
  <w:style w:type="paragraph" w:styleId="2">
    <w:name w:val="heading 2"/>
    <w:basedOn w:val="10"/>
    <w:next w:val="10"/>
    <w:rsid w:val="00265FEE"/>
    <w:pPr>
      <w:keepNext/>
      <w:keepLines/>
      <w:spacing w:before="360" w:after="80"/>
      <w:outlineLvl w:val="1"/>
    </w:pPr>
    <w:rPr>
      <w:b/>
      <w:sz w:val="36"/>
      <w:szCs w:val="36"/>
    </w:rPr>
  </w:style>
  <w:style w:type="paragraph" w:styleId="3">
    <w:name w:val="heading 3"/>
    <w:basedOn w:val="10"/>
    <w:next w:val="10"/>
    <w:rsid w:val="00265FEE"/>
    <w:pPr>
      <w:keepNext/>
      <w:keepLines/>
      <w:spacing w:before="280" w:after="80"/>
      <w:outlineLvl w:val="2"/>
    </w:pPr>
    <w:rPr>
      <w:b/>
      <w:sz w:val="28"/>
      <w:szCs w:val="28"/>
    </w:rPr>
  </w:style>
  <w:style w:type="paragraph" w:styleId="4">
    <w:name w:val="heading 4"/>
    <w:basedOn w:val="10"/>
    <w:next w:val="10"/>
    <w:rsid w:val="00265FEE"/>
    <w:pPr>
      <w:keepNext/>
      <w:keepLines/>
      <w:spacing w:before="240" w:after="40"/>
      <w:outlineLvl w:val="3"/>
    </w:pPr>
    <w:rPr>
      <w:b/>
      <w:sz w:val="24"/>
      <w:szCs w:val="24"/>
    </w:rPr>
  </w:style>
  <w:style w:type="paragraph" w:styleId="5">
    <w:name w:val="heading 5"/>
    <w:basedOn w:val="10"/>
    <w:next w:val="10"/>
    <w:rsid w:val="00265FEE"/>
    <w:pPr>
      <w:keepNext/>
      <w:keepLines/>
      <w:spacing w:before="220" w:after="40"/>
      <w:outlineLvl w:val="4"/>
    </w:pPr>
    <w:rPr>
      <w:b/>
    </w:rPr>
  </w:style>
  <w:style w:type="paragraph" w:styleId="6">
    <w:name w:val="heading 6"/>
    <w:basedOn w:val="10"/>
    <w:next w:val="10"/>
    <w:rsid w:val="00265F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65FEE"/>
    <w:pPr>
      <w:spacing w:after="200" w:line="276" w:lineRule="auto"/>
    </w:pPr>
    <w:rPr>
      <w:sz w:val="22"/>
      <w:szCs w:val="22"/>
    </w:rPr>
  </w:style>
  <w:style w:type="table" w:customStyle="1" w:styleId="TableNormal">
    <w:name w:val="Table Normal"/>
    <w:rsid w:val="00265FEE"/>
    <w:pPr>
      <w:spacing w:after="200" w:line="276" w:lineRule="auto"/>
    </w:pPr>
    <w:rPr>
      <w:sz w:val="22"/>
      <w:szCs w:val="22"/>
    </w:rPr>
    <w:tblPr>
      <w:tblCellMar>
        <w:top w:w="0" w:type="dxa"/>
        <w:left w:w="0" w:type="dxa"/>
        <w:bottom w:w="0" w:type="dxa"/>
        <w:right w:w="0" w:type="dxa"/>
      </w:tblCellMar>
    </w:tblPr>
  </w:style>
  <w:style w:type="paragraph" w:styleId="a3">
    <w:name w:val="Title"/>
    <w:basedOn w:val="10"/>
    <w:next w:val="10"/>
    <w:rsid w:val="00265FEE"/>
    <w:pPr>
      <w:keepNext/>
      <w:keepLines/>
      <w:spacing w:before="480" w:after="120"/>
    </w:pPr>
    <w:rPr>
      <w:b/>
      <w:sz w:val="72"/>
      <w:szCs w:val="72"/>
    </w:rPr>
  </w:style>
  <w:style w:type="paragraph" w:styleId="a4">
    <w:name w:val="Subtitle"/>
    <w:basedOn w:val="10"/>
    <w:next w:val="10"/>
    <w:rsid w:val="00265FEE"/>
    <w:pPr>
      <w:keepNext/>
      <w:keepLines/>
      <w:spacing w:before="360" w:after="80"/>
    </w:pPr>
    <w:rPr>
      <w:rFonts w:ascii="Georgia" w:eastAsia="Georgia" w:hAnsi="Georgia" w:cs="Georgia"/>
      <w:i/>
      <w:color w:val="666666"/>
      <w:sz w:val="48"/>
      <w:szCs w:val="48"/>
    </w:rPr>
  </w:style>
  <w:style w:type="character" w:styleId="a5">
    <w:name w:val="annotation reference"/>
    <w:uiPriority w:val="99"/>
    <w:semiHidden/>
    <w:unhideWhenUsed/>
    <w:rsid w:val="00F55CD8"/>
    <w:rPr>
      <w:sz w:val="16"/>
      <w:szCs w:val="16"/>
    </w:rPr>
  </w:style>
  <w:style w:type="paragraph" w:styleId="a6">
    <w:name w:val="annotation text"/>
    <w:basedOn w:val="a"/>
    <w:link w:val="a7"/>
    <w:uiPriority w:val="99"/>
    <w:semiHidden/>
    <w:unhideWhenUsed/>
    <w:rsid w:val="00F55CD8"/>
    <w:rPr>
      <w:sz w:val="20"/>
      <w:szCs w:val="20"/>
    </w:rPr>
  </w:style>
  <w:style w:type="character" w:customStyle="1" w:styleId="a7">
    <w:name w:val="Текст примечания Знак"/>
    <w:basedOn w:val="a0"/>
    <w:link w:val="a6"/>
    <w:uiPriority w:val="99"/>
    <w:semiHidden/>
    <w:rsid w:val="00F55CD8"/>
  </w:style>
  <w:style w:type="paragraph" w:styleId="a8">
    <w:name w:val="annotation subject"/>
    <w:basedOn w:val="a6"/>
    <w:next w:val="a6"/>
    <w:link w:val="a9"/>
    <w:uiPriority w:val="99"/>
    <w:semiHidden/>
    <w:unhideWhenUsed/>
    <w:rsid w:val="00F55CD8"/>
    <w:rPr>
      <w:b/>
      <w:bCs/>
    </w:rPr>
  </w:style>
  <w:style w:type="character" w:customStyle="1" w:styleId="a9">
    <w:name w:val="Тема примечания Знак"/>
    <w:link w:val="a8"/>
    <w:uiPriority w:val="99"/>
    <w:semiHidden/>
    <w:rsid w:val="00F55CD8"/>
    <w:rPr>
      <w:b/>
      <w:bCs/>
    </w:rPr>
  </w:style>
  <w:style w:type="paragraph" w:styleId="aa">
    <w:name w:val="Balloon Text"/>
    <w:basedOn w:val="a"/>
    <w:link w:val="ab"/>
    <w:uiPriority w:val="99"/>
    <w:semiHidden/>
    <w:unhideWhenUsed/>
    <w:rsid w:val="00F55CD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55CD8"/>
    <w:rPr>
      <w:rFonts w:ascii="Tahoma" w:hAnsi="Tahoma" w:cs="Tahoma"/>
      <w:sz w:val="16"/>
      <w:szCs w:val="16"/>
    </w:rPr>
  </w:style>
  <w:style w:type="paragraph" w:styleId="ac">
    <w:name w:val="header"/>
    <w:basedOn w:val="a"/>
    <w:link w:val="ad"/>
    <w:uiPriority w:val="99"/>
    <w:unhideWhenUsed/>
    <w:rsid w:val="001011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0116B"/>
    <w:rPr>
      <w:sz w:val="22"/>
      <w:szCs w:val="22"/>
    </w:rPr>
  </w:style>
  <w:style w:type="paragraph" w:styleId="ae">
    <w:name w:val="footer"/>
    <w:basedOn w:val="a"/>
    <w:link w:val="af"/>
    <w:uiPriority w:val="99"/>
    <w:unhideWhenUsed/>
    <w:rsid w:val="001011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011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F6E92-68BF-4B9F-A805-EDD7FFCB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Мальчиков Павел Николаевич</dc:creator>
  <cp:lastModifiedBy>Скворцова Анастасия Вадимовна</cp:lastModifiedBy>
  <cp:revision>2</cp:revision>
  <cp:lastPrinted>2020-07-29T08:48:00Z</cp:lastPrinted>
  <dcterms:created xsi:type="dcterms:W3CDTF">2020-07-29T11:38:00Z</dcterms:created>
  <dcterms:modified xsi:type="dcterms:W3CDTF">2020-07-29T11:38:00Z</dcterms:modified>
</cp:coreProperties>
</file>